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F4" w:rsidRPr="00B560F4" w:rsidRDefault="00B560F4" w:rsidP="00B560F4">
      <w:pPr>
        <w:pStyle w:val="NoSpacing"/>
        <w:rPr>
          <w:rFonts w:ascii="Copperplate Gothic Bold" w:hAnsi="Copperplate Gothic Bold"/>
          <w:b/>
          <w:sz w:val="28"/>
          <w:szCs w:val="28"/>
        </w:rPr>
      </w:pPr>
      <w:r w:rsidRPr="00B560F4">
        <w:rPr>
          <w:rFonts w:ascii="Copperplate Gothic Bold" w:hAnsi="Copperplate Gothic Bold"/>
          <w:b/>
          <w:sz w:val="28"/>
          <w:szCs w:val="28"/>
        </w:rPr>
        <w:t>Student Name:  _____________________________________________</w:t>
      </w:r>
    </w:p>
    <w:p w:rsidR="00B560F4" w:rsidRDefault="00B560F4" w:rsidP="00CE38E7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CE38E7" w:rsidRPr="00CE38E7" w:rsidRDefault="00927FAC" w:rsidP="00CE38E7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 w:rsidRPr="00CE38E7">
        <w:rPr>
          <w:rFonts w:ascii="Copperplate Gothic Bold" w:hAnsi="Copperplate Gothic Bold"/>
          <w:b/>
          <w:sz w:val="28"/>
          <w:szCs w:val="28"/>
        </w:rPr>
        <w:t>Seventh</w:t>
      </w:r>
      <w:r w:rsidR="00CE38E7" w:rsidRPr="00CE38E7">
        <w:rPr>
          <w:rFonts w:ascii="Copperplate Gothic Bold" w:hAnsi="Copperplate Gothic Bold"/>
          <w:b/>
          <w:sz w:val="28"/>
          <w:szCs w:val="28"/>
        </w:rPr>
        <w:t xml:space="preserve"> Grade Mathematics Objectives</w:t>
      </w:r>
    </w:p>
    <w:p w:rsidR="00B560F4" w:rsidRDefault="00CB20A5" w:rsidP="00CE38E7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Additional Items may be tested and added as Objectives</w:t>
      </w:r>
    </w:p>
    <w:p w:rsidR="00EF7ACA" w:rsidRDefault="00EF7ACA" w:rsidP="00CE38E7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Objectives may be originally tested in a different quarter</w:t>
      </w:r>
    </w:p>
    <w:p w:rsidR="00CB20A5" w:rsidRDefault="00CB20A5" w:rsidP="00CE38E7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E38E7" w:rsidRPr="00B560F4" w:rsidRDefault="00CE38E7" w:rsidP="00CE38E7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  <w:r w:rsidRPr="00B560F4">
        <w:rPr>
          <w:rFonts w:ascii="Copperplate Gothic Bold" w:hAnsi="Copperplate Gothic Bold"/>
          <w:b/>
          <w:sz w:val="20"/>
          <w:szCs w:val="20"/>
        </w:rPr>
        <w:t xml:space="preserve">First Quarter </w:t>
      </w:r>
    </w:p>
    <w:p w:rsidR="00CE38E7" w:rsidRPr="00B560F4" w:rsidRDefault="00CE38E7" w:rsidP="00CE38E7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7308"/>
        <w:gridCol w:w="2250"/>
      </w:tblGrid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C9062D" w:rsidP="00C9062D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B560F4">
              <w:rPr>
                <w:rFonts w:ascii="Copperplate Gothic Bold" w:hAnsi="Copperplate Gothic Bold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250" w:type="dxa"/>
            <w:vAlign w:val="bottom"/>
          </w:tcPr>
          <w:p w:rsidR="009A5BA5" w:rsidRPr="00B560F4" w:rsidRDefault="009A5BA5" w:rsidP="00B560F4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B560F4">
              <w:rPr>
                <w:rFonts w:ascii="Copperplate Gothic Bold" w:hAnsi="Copperplate Gothic Bold"/>
                <w:color w:val="000000"/>
                <w:sz w:val="20"/>
                <w:szCs w:val="20"/>
              </w:rPr>
              <w:t xml:space="preserve">Mastered </w:t>
            </w:r>
          </w:p>
        </w:tc>
      </w:tr>
      <w:tr w:rsidR="00C9062D" w:rsidRPr="00B560F4" w:rsidTr="009904E4">
        <w:tc>
          <w:tcPr>
            <w:tcW w:w="7308" w:type="dxa"/>
            <w:vAlign w:val="bottom"/>
          </w:tcPr>
          <w:p w:rsidR="00C9062D" w:rsidRPr="00B560F4" w:rsidRDefault="00C906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 Numberline from -5 to 5</w:t>
            </w:r>
          </w:p>
        </w:tc>
        <w:tc>
          <w:tcPr>
            <w:tcW w:w="2250" w:type="dxa"/>
            <w:vAlign w:val="bottom"/>
          </w:tcPr>
          <w:p w:rsidR="00C9062D" w:rsidRPr="00B560F4" w:rsidRDefault="00C906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9062D" w:rsidRPr="00B560F4" w:rsidTr="009904E4">
        <w:tc>
          <w:tcPr>
            <w:tcW w:w="7308" w:type="dxa"/>
            <w:vAlign w:val="bottom"/>
          </w:tcPr>
          <w:p w:rsidR="00C9062D" w:rsidRPr="00B560F4" w:rsidRDefault="00C906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positive whole numbers on a numberline</w:t>
            </w:r>
          </w:p>
        </w:tc>
        <w:tc>
          <w:tcPr>
            <w:tcW w:w="2250" w:type="dxa"/>
            <w:vAlign w:val="bottom"/>
          </w:tcPr>
          <w:p w:rsidR="00C9062D" w:rsidRPr="00B560F4" w:rsidRDefault="00C906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9062D" w:rsidRPr="00B560F4" w:rsidTr="009904E4">
        <w:tc>
          <w:tcPr>
            <w:tcW w:w="7308" w:type="dxa"/>
            <w:vAlign w:val="bottom"/>
          </w:tcPr>
          <w:p w:rsidR="00C9062D" w:rsidRPr="00B560F4" w:rsidRDefault="00C906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positive fractions on a numberline</w:t>
            </w:r>
          </w:p>
        </w:tc>
        <w:tc>
          <w:tcPr>
            <w:tcW w:w="2250" w:type="dxa"/>
            <w:vAlign w:val="bottom"/>
          </w:tcPr>
          <w:p w:rsidR="00C9062D" w:rsidRPr="00B560F4" w:rsidRDefault="00C906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9062D" w:rsidRPr="00B560F4" w:rsidTr="009904E4">
        <w:tc>
          <w:tcPr>
            <w:tcW w:w="7308" w:type="dxa"/>
            <w:vAlign w:val="bottom"/>
          </w:tcPr>
          <w:p w:rsidR="00C9062D" w:rsidRPr="00B560F4" w:rsidRDefault="00C906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positive decimals on a numberline</w:t>
            </w:r>
          </w:p>
        </w:tc>
        <w:tc>
          <w:tcPr>
            <w:tcW w:w="2250" w:type="dxa"/>
            <w:vAlign w:val="bottom"/>
          </w:tcPr>
          <w:p w:rsidR="00C9062D" w:rsidRPr="00B560F4" w:rsidRDefault="00C906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9062D" w:rsidRPr="00B560F4" w:rsidTr="009904E4">
        <w:tc>
          <w:tcPr>
            <w:tcW w:w="7308" w:type="dxa"/>
            <w:vAlign w:val="bottom"/>
          </w:tcPr>
          <w:p w:rsidR="00C9062D" w:rsidRPr="00B560F4" w:rsidRDefault="00C9062D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Plot </w:t>
            </w:r>
            <w:r w:rsidR="00927FAC"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negative</w:t>
            </w: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numbers on a numberline</w:t>
            </w:r>
          </w:p>
        </w:tc>
        <w:tc>
          <w:tcPr>
            <w:tcW w:w="2250" w:type="dxa"/>
            <w:vAlign w:val="bottom"/>
          </w:tcPr>
          <w:p w:rsidR="00C9062D" w:rsidRPr="00B560F4" w:rsidRDefault="00C9062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C9062D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Vocabulary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D970B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Properly </w:t>
            </w:r>
            <w:r w:rsidR="009A5BA5"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Points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Order positive whole numbers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Order positive fractions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Order </w:t>
            </w:r>
            <w:r w:rsidR="00927FAC"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positive</w:t>
            </w: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decimals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Order negative whole numbers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Order a combination of rational numbers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Compare positive whole </w:t>
            </w:r>
            <w:r w:rsidR="00927FAC"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Compare positive fractions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Compare positive decimals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Compare whole numbers and fractions 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Compare decimals and whole numbers 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Compare fractions and decimals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Compare integers (positive and negative numbers)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Compare negative numbers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Convert fractions to decimals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Number Sentences (equations from word problems)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Use </w:t>
            </w:r>
            <w:r w:rsidR="00927FAC"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Commutative</w:t>
            </w: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Property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Use Associative Property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Use Distributive Property from standard form to expanded form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Use Distributive Property from expanded form to standard form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Apply Standard Order of Operations to a problem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B560F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="009A5BA5"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dding integers with like signs when the signs are positive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Adding integers with like signs when the signs are negative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Adding integers with unlike signs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Subtracting integers with like signs when the signs are positive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Subtracting integers with like signs when the signs are negative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Subtracting integers with unlike signs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 Fact Family for addition/subtraction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Label Quadrants on a coordinate graph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Label the x and y axis on a coordinate graph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Points on a coordinate graph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A5BA5" w:rsidRPr="00B560F4" w:rsidTr="009904E4">
        <w:tc>
          <w:tcPr>
            <w:tcW w:w="7308" w:type="dxa"/>
            <w:vAlign w:val="bottom"/>
          </w:tcPr>
          <w:p w:rsidR="009A5BA5" w:rsidRPr="00B560F4" w:rsidRDefault="009A5BA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560F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Read points on a coordinate graph</w:t>
            </w:r>
          </w:p>
        </w:tc>
        <w:tc>
          <w:tcPr>
            <w:tcW w:w="2250" w:type="dxa"/>
            <w:vAlign w:val="bottom"/>
          </w:tcPr>
          <w:p w:rsidR="009A5BA5" w:rsidRPr="00B560F4" w:rsidRDefault="009A5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904E4" w:rsidRDefault="009904E4" w:rsidP="009904E4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9904E4" w:rsidRDefault="009904E4" w:rsidP="009904E4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9904E4" w:rsidRDefault="009904E4" w:rsidP="009904E4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</w:p>
    <w:p w:rsidR="00C3312B" w:rsidRDefault="00C3312B" w:rsidP="009904E4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EF7ACA" w:rsidRDefault="00EF7ACA" w:rsidP="009904E4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9904E4" w:rsidRPr="009904E4" w:rsidRDefault="009904E4" w:rsidP="009904E4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  <w:r w:rsidRPr="009904E4">
        <w:rPr>
          <w:rFonts w:ascii="Copperplate Gothic Bold" w:hAnsi="Copperplate Gothic Bold"/>
          <w:b/>
          <w:sz w:val="20"/>
          <w:szCs w:val="20"/>
        </w:rPr>
        <w:t>Second Quarter</w:t>
      </w:r>
    </w:p>
    <w:p w:rsidR="009904E4" w:rsidRDefault="009904E4" w:rsidP="009904E4">
      <w:pPr>
        <w:pStyle w:val="NoSpacing"/>
        <w:jc w:val="center"/>
        <w:rPr>
          <w:rFonts w:ascii="Copperplate Gothic Bold" w:hAnsi="Copperplate Gothic Bold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9904E4">
              <w:rPr>
                <w:rFonts w:ascii="Copperplate Gothic Bold" w:hAnsi="Copperplate Gothic Bold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9904E4">
              <w:rPr>
                <w:rFonts w:ascii="Copperplate Gothic Bold" w:hAnsi="Copperplate Gothic Bold"/>
                <w:color w:val="000000"/>
                <w:sz w:val="20"/>
                <w:szCs w:val="20"/>
              </w:rPr>
              <w:t>Mastered</w:t>
            </w: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Multiply Like Signed Numbers – Positive Numbers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Multiply Like Signed Numbers – Negative Numbers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Multiply Unlike Signed Numbers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Divide Like Signed Numbers – Positive Numbers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Divide Like Signed Numbers – Negative Numbers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Divide Unlike Signed Numbers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Multiply Fractions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Divide Fractions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Identify Corresponding Sides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Identify Corresponding Angles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Scale Factor between two figures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Determine Similarity between two figures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Identify Corresponding Angles Relationships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Identify the relationship between two figures perimeters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Apply Operations to coordiant pairs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Coordinate Graphs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Figure Central Tendencies </w:t>
            </w:r>
            <w:r w:rsid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–</w:t>
            </w: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Mean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Figure Central Tendencies – Median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Figure Central Tendencies – Mode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Figure Central Tendencies – Range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Draw similar figures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Draw Nonsimilar figures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x when it represents a side on a similar figure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ratio of 2 figures perimeters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Describe the ratio of a two figures perimeters and side ratios 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missing angles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Identify variables in table, graph or problem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 graph from a table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Connect or not to connect points in a coordinate graph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Compare intervals in a table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 table from a graph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904E4" w:rsidRPr="009904E4" w:rsidTr="00926A10">
        <w:tc>
          <w:tcPr>
            <w:tcW w:w="7308" w:type="dxa"/>
            <w:vAlign w:val="bottom"/>
          </w:tcPr>
          <w:p w:rsidR="009904E4" w:rsidRPr="009904E4" w:rsidRDefault="009904E4" w:rsidP="00926A10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04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Read a graph</w:t>
            </w:r>
          </w:p>
        </w:tc>
        <w:tc>
          <w:tcPr>
            <w:tcW w:w="2268" w:type="dxa"/>
            <w:vAlign w:val="bottom"/>
          </w:tcPr>
          <w:p w:rsidR="009904E4" w:rsidRPr="009904E4" w:rsidRDefault="009904E4" w:rsidP="00926A1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9904E4" w:rsidRDefault="009904E4" w:rsidP="009904E4"/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EF7ACA" w:rsidRDefault="00EF7ACA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EF7ACA" w:rsidRDefault="00EF7ACA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EF7ACA" w:rsidRDefault="00EF7ACA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EF7ACA" w:rsidRDefault="00EF7ACA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BF10ED" w:rsidRPr="00BF10ED" w:rsidRDefault="00BF10ED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  <w:r w:rsidRPr="00BF10ED">
        <w:rPr>
          <w:rFonts w:ascii="Copperplate Gothic Bold" w:hAnsi="Copperplate Gothic Bold"/>
          <w:b/>
          <w:sz w:val="20"/>
          <w:szCs w:val="20"/>
        </w:rPr>
        <w:lastRenderedPageBreak/>
        <w:t xml:space="preserve">Third </w:t>
      </w:r>
      <w:r>
        <w:rPr>
          <w:rFonts w:ascii="Copperplate Gothic Bold" w:hAnsi="Copperplate Gothic Bold"/>
          <w:b/>
          <w:sz w:val="20"/>
          <w:szCs w:val="20"/>
        </w:rPr>
        <w:t>Quarter</w:t>
      </w:r>
    </w:p>
    <w:p w:rsidR="00BF10ED" w:rsidRPr="00BF10ED" w:rsidRDefault="00BF10ED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BF10ED">
              <w:rPr>
                <w:rFonts w:ascii="Copperplate Gothic Bold" w:hAnsi="Copperplate Gothic Bold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BF10ED">
              <w:rPr>
                <w:rFonts w:ascii="Copperplate Gothic Bold" w:hAnsi="Copperplate Gothic Bold"/>
                <w:color w:val="000000"/>
                <w:sz w:val="20"/>
                <w:szCs w:val="20"/>
              </w:rPr>
              <w:t>Mastere</w:t>
            </w:r>
            <w:r>
              <w:rPr>
                <w:rFonts w:ascii="Copperplate Gothic Bold" w:hAnsi="Copperplate Gothic Bold"/>
                <w:color w:val="000000"/>
                <w:sz w:val="20"/>
                <w:szCs w:val="20"/>
              </w:rPr>
              <w:t>d</w:t>
            </w: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Write an equation from a table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Write a table from a word problem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reate a table from an equation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 graph from a table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Plug in numbers to solve an equation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Show work for an Algebra problem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Solve an algebraic problem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Simplify a distributive problem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Simplify like terms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Determine if an equation is linear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Determine if a graph is linear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Determine if a table is linear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olve a word problem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Graph an equation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Identify a polygon on a coordinate grid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Plot a polygon on a coordinate graph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 polygon on a coordinate graph when some points are given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Identify a polygon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Give the characteristics (attributes) of a polygon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radius of a circle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diameter of a circle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circumference of a circle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area of a circle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surface area of a three-dimensional shape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Find the volume of a three-dimensional shape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BF10ED" w:rsidTr="00671626">
        <w:tc>
          <w:tcPr>
            <w:tcW w:w="7308" w:type="dxa"/>
            <w:vAlign w:val="bottom"/>
          </w:tcPr>
          <w:p w:rsidR="00BF10ED" w:rsidRPr="00BF10ED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BF10E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Apply areas to a real world problem</w:t>
            </w:r>
          </w:p>
        </w:tc>
        <w:tc>
          <w:tcPr>
            <w:tcW w:w="2268" w:type="dxa"/>
            <w:vAlign w:val="bottom"/>
          </w:tcPr>
          <w:p w:rsidR="00BF10ED" w:rsidRPr="00BF10ED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3312B" w:rsidRDefault="00C3312B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p w:rsidR="00BF10ED" w:rsidRPr="00CB20A5" w:rsidRDefault="00BF10ED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  <w:r w:rsidRPr="00CB20A5">
        <w:rPr>
          <w:rFonts w:ascii="Copperplate Gothic Bold" w:hAnsi="Copperplate Gothic Bold"/>
          <w:b/>
          <w:sz w:val="20"/>
          <w:szCs w:val="20"/>
        </w:rPr>
        <w:t xml:space="preserve">Fourth </w:t>
      </w:r>
      <w:r w:rsidR="00CB20A5">
        <w:rPr>
          <w:rFonts w:ascii="Copperplate Gothic Bold" w:hAnsi="Copperplate Gothic Bold"/>
          <w:b/>
          <w:sz w:val="20"/>
          <w:szCs w:val="20"/>
        </w:rPr>
        <w:t>Quarter</w:t>
      </w:r>
    </w:p>
    <w:p w:rsidR="00BF10ED" w:rsidRPr="00CB20A5" w:rsidRDefault="00BF10ED" w:rsidP="00BF10ED">
      <w:pPr>
        <w:pStyle w:val="NoSpacing"/>
        <w:jc w:val="center"/>
        <w:rPr>
          <w:rFonts w:ascii="Copperplate Gothic Bold" w:hAnsi="Copperplate Gothic Bold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08"/>
        <w:gridCol w:w="2268"/>
      </w:tblGrid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CB20A5">
              <w:rPr>
                <w:rFonts w:ascii="Copperplate Gothic Bold" w:hAnsi="Copperplate Gothic Bold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jc w:val="center"/>
              <w:rPr>
                <w:rFonts w:ascii="Copperplate Gothic Bold" w:hAnsi="Copperplate Gothic Bold"/>
                <w:color w:val="000000"/>
                <w:sz w:val="20"/>
                <w:szCs w:val="20"/>
              </w:rPr>
            </w:pPr>
            <w:r w:rsidRPr="00CB20A5">
              <w:rPr>
                <w:rFonts w:ascii="Copperplate Gothic Bold" w:hAnsi="Copperplate Gothic Bold"/>
                <w:color w:val="000000"/>
                <w:sz w:val="20"/>
                <w:szCs w:val="20"/>
              </w:rPr>
              <w:t>Mastered</w:t>
            </w: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Measure an angle with a protractor – A locally tested Grade Level Expectation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Figure Elapsed Time – A locally tested Grade Level Expectation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 Tree Diagram – Probability</w:t>
            </w:r>
          </w:p>
        </w:tc>
        <w:tc>
          <w:tcPr>
            <w:tcW w:w="2268" w:type="dxa"/>
            <w:vAlign w:val="bottom"/>
          </w:tcPr>
          <w:p w:rsidR="00BF10ED" w:rsidRDefault="00BF10ED" w:rsidP="00671626">
            <w:pPr>
              <w:rPr>
                <w:rFonts w:ascii="Calibri" w:hAnsi="Calibri"/>
                <w:color w:val="00000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an Organized List – Probability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Answer questions based on a Tree Diagram or an Organized List - Probability 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an Area Model – Probability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Answer Questions based on an Area Model – Probability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Utilize an Isometric Drawing to identify 3 dimensional figures – a Locally tested Grade Level Expectation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squares of a number -        2² = 4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square root of a number – Locally tested Grade Level Expectation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the approximate square root of a number, to the nearest whole number – Locally tested Grade Level Expectation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Using pictures to find a number pattern – Patterns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Create an equation based on a pattern of pictures – Patterns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Find consecutive numbers for a linear pattern of numbers </w:t>
            </w:r>
            <w:r w:rsid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–</w:t>
            </w: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Patterns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Find consecutive numbers for a recursive pattern of numbers – Patterns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F10ED" w:rsidRPr="00CB20A5" w:rsidTr="00671626">
        <w:tc>
          <w:tcPr>
            <w:tcW w:w="7308" w:type="dxa"/>
            <w:vAlign w:val="bottom"/>
          </w:tcPr>
          <w:p w:rsidR="00BF10ED" w:rsidRPr="00CB20A5" w:rsidRDefault="00BF10ED" w:rsidP="00671626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B20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Lines of Symmetry</w:t>
            </w:r>
          </w:p>
        </w:tc>
        <w:tc>
          <w:tcPr>
            <w:tcW w:w="2268" w:type="dxa"/>
            <w:vAlign w:val="bottom"/>
          </w:tcPr>
          <w:p w:rsidR="00BF10ED" w:rsidRPr="00CB20A5" w:rsidRDefault="00BF10ED" w:rsidP="0067162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BF10ED" w:rsidRPr="00CB20A5" w:rsidRDefault="00BF10ED" w:rsidP="00EF7ACA">
      <w:pPr>
        <w:rPr>
          <w:sz w:val="20"/>
          <w:szCs w:val="20"/>
        </w:rPr>
      </w:pPr>
    </w:p>
    <w:sectPr w:rsidR="00BF10ED" w:rsidRPr="00CB20A5" w:rsidSect="00D16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13" w:rsidRDefault="007D4C13" w:rsidP="009A5BA5">
      <w:pPr>
        <w:spacing w:after="0" w:line="240" w:lineRule="auto"/>
      </w:pPr>
      <w:r>
        <w:separator/>
      </w:r>
    </w:p>
  </w:endnote>
  <w:endnote w:type="continuationSeparator" w:id="0">
    <w:p w:rsidR="007D4C13" w:rsidRDefault="007D4C13" w:rsidP="009A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13" w:rsidRDefault="007D4C13" w:rsidP="009A5BA5">
      <w:pPr>
        <w:spacing w:after="0" w:line="240" w:lineRule="auto"/>
      </w:pPr>
      <w:r>
        <w:separator/>
      </w:r>
    </w:p>
  </w:footnote>
  <w:footnote w:type="continuationSeparator" w:id="0">
    <w:p w:rsidR="007D4C13" w:rsidRDefault="007D4C13" w:rsidP="009A5B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BA5"/>
    <w:rsid w:val="000A2E26"/>
    <w:rsid w:val="000C218A"/>
    <w:rsid w:val="000E2D2A"/>
    <w:rsid w:val="002A2B6F"/>
    <w:rsid w:val="003B5BCC"/>
    <w:rsid w:val="003F28FB"/>
    <w:rsid w:val="006A47C1"/>
    <w:rsid w:val="007A16B3"/>
    <w:rsid w:val="007D4C13"/>
    <w:rsid w:val="008D7D46"/>
    <w:rsid w:val="00927FAC"/>
    <w:rsid w:val="00934700"/>
    <w:rsid w:val="009904E4"/>
    <w:rsid w:val="009A5BA5"/>
    <w:rsid w:val="009B2B89"/>
    <w:rsid w:val="00A35657"/>
    <w:rsid w:val="00B560F4"/>
    <w:rsid w:val="00BF10ED"/>
    <w:rsid w:val="00C3312B"/>
    <w:rsid w:val="00C70D11"/>
    <w:rsid w:val="00C9062D"/>
    <w:rsid w:val="00CB20A5"/>
    <w:rsid w:val="00CD673C"/>
    <w:rsid w:val="00CE38E7"/>
    <w:rsid w:val="00D16768"/>
    <w:rsid w:val="00D9643E"/>
    <w:rsid w:val="00D970B4"/>
    <w:rsid w:val="00EF7ACA"/>
    <w:rsid w:val="00F15647"/>
    <w:rsid w:val="00F220F8"/>
    <w:rsid w:val="00F5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B89"/>
    <w:pPr>
      <w:spacing w:after="0" w:line="240" w:lineRule="auto"/>
    </w:pPr>
  </w:style>
  <w:style w:type="table" w:styleId="TableGrid">
    <w:name w:val="Table Grid"/>
    <w:basedOn w:val="TableNormal"/>
    <w:uiPriority w:val="59"/>
    <w:rsid w:val="009A5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5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BA5"/>
  </w:style>
  <w:style w:type="paragraph" w:styleId="Footer">
    <w:name w:val="footer"/>
    <w:basedOn w:val="Normal"/>
    <w:link w:val="FooterChar"/>
    <w:uiPriority w:val="99"/>
    <w:semiHidden/>
    <w:unhideWhenUsed/>
    <w:rsid w:val="009A5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F211-5FF5-499D-93CA-0D2190FB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2010-08-18T03:54:00Z</dcterms:created>
  <dcterms:modified xsi:type="dcterms:W3CDTF">2010-08-18T20:18:00Z</dcterms:modified>
</cp:coreProperties>
</file>